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13D0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080428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384822B" w14:textId="77777777" w:rsidR="00C261B3" w:rsidRDefault="00C261B3" w:rsidP="007A0155">
      <w:pPr>
        <w:rPr>
          <w:u w:val="single"/>
        </w:rPr>
      </w:pPr>
    </w:p>
    <w:p w14:paraId="4D8278A6" w14:textId="1C42463E" w:rsidR="007128D3" w:rsidRPr="007A0155" w:rsidRDefault="007128D3" w:rsidP="00015CD1">
      <w:pPr>
        <w:ind w:left="2552" w:hanging="2552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015CD1" w:rsidRPr="00015CD1">
        <w:rPr>
          <w:rFonts w:cs="Arial"/>
          <w:b/>
          <w:szCs w:val="22"/>
        </w:rPr>
        <w:t>Studie pozemkových úprav v trase D35 v úseku Džbánov – Litomyšl - Janov</w:t>
      </w:r>
    </w:p>
    <w:p w14:paraId="215B47A8" w14:textId="77777777" w:rsidR="006C4D31" w:rsidRPr="007A0155" w:rsidRDefault="006C4D31" w:rsidP="00B90EA6">
      <w:pPr>
        <w:tabs>
          <w:tab w:val="left" w:pos="2127"/>
        </w:tabs>
        <w:ind w:left="2268" w:hanging="2268"/>
      </w:pPr>
      <w:r w:rsidRPr="007A0155">
        <w:rPr>
          <w:u w:val="single"/>
        </w:rPr>
        <w:t>Druh veřejné zakázky:</w:t>
      </w:r>
      <w:r w:rsidRPr="007A0155">
        <w:tab/>
      </w:r>
      <w:r w:rsidR="00F35B3A" w:rsidRPr="00F35B3A">
        <w:t>veřejná zakázka</w:t>
      </w:r>
      <w:r w:rsidR="00B90EA6">
        <w:t xml:space="preserve"> malého rozsahu</w:t>
      </w:r>
      <w:r w:rsidR="00F35B3A" w:rsidRPr="00F35B3A">
        <w:t xml:space="preserve"> na </w:t>
      </w:r>
      <w:r w:rsidR="00B90EA6">
        <w:t xml:space="preserve">služby </w:t>
      </w:r>
      <w:r w:rsidR="00F35B3A" w:rsidRPr="00F35B3A">
        <w:t xml:space="preserve">zadávaná </w:t>
      </w:r>
      <w:r w:rsidR="00B90EA6">
        <w:t>jako otevřená výzva</w:t>
      </w:r>
    </w:p>
    <w:p w14:paraId="45D8B938" w14:textId="77777777" w:rsidR="007D4836" w:rsidRDefault="007D4836" w:rsidP="007A0155">
      <w:pPr>
        <w:rPr>
          <w:u w:val="single"/>
        </w:rPr>
      </w:pPr>
    </w:p>
    <w:p w14:paraId="2646743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7E5E1EF" w14:textId="77777777" w:rsidR="00C261B3" w:rsidRDefault="00C261B3" w:rsidP="007A0155"/>
    <w:p w14:paraId="49197A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73966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A5EE81A" w14:textId="77777777" w:rsidR="004365D0" w:rsidRPr="004365D0" w:rsidRDefault="004365D0" w:rsidP="004365D0">
      <w:pPr>
        <w:pStyle w:val="Default"/>
      </w:pPr>
    </w:p>
    <w:p w14:paraId="25FB2E4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02A0A05" w14:textId="77777777" w:rsidR="007875F8" w:rsidRDefault="007875F8" w:rsidP="006E7489">
      <w:pPr>
        <w:spacing w:before="120"/>
      </w:pPr>
    </w:p>
    <w:p w14:paraId="57CF213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039BB5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D5686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3120E4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6BBA19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73364A4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9A8BD4C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972DEA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6D4A8E5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7605F89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73DFED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066191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7DCFD1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3E6399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23D293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F62A2A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607D18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4FE7D4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21957C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841224" w14:textId="77777777" w:rsidR="00634EDA" w:rsidRDefault="00634EDA" w:rsidP="008E4AD5">
      <w:r>
        <w:separator/>
      </w:r>
    </w:p>
  </w:endnote>
  <w:endnote w:type="continuationSeparator" w:id="0">
    <w:p w14:paraId="297F56DD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12FA79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3E0B20" w14:textId="77777777" w:rsidR="00C41790" w:rsidRDefault="00C41790">
    <w:pPr>
      <w:pStyle w:val="Zpat"/>
      <w:jc w:val="right"/>
    </w:pPr>
  </w:p>
  <w:p w14:paraId="033DA36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49233E" w14:textId="77777777" w:rsidR="00634EDA" w:rsidRDefault="00634EDA" w:rsidP="008E4AD5">
      <w:r>
        <w:separator/>
      </w:r>
    </w:p>
  </w:footnote>
  <w:footnote w:type="continuationSeparator" w:id="0">
    <w:p w14:paraId="787F75F1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0A86F1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9688C">
      <w:rPr>
        <w:rFonts w:cs="Arial"/>
        <w:b/>
        <w:szCs w:val="20"/>
      </w:rPr>
      <w:t>7</w:t>
    </w:r>
  </w:p>
  <w:p w14:paraId="44E771D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15CD1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688C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0EA6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BDA25F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B4C2F8-B743-4422-A755-AD3FD3DBD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342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Báča Petr Ing.</cp:lastModifiedBy>
  <cp:revision>5</cp:revision>
  <cp:lastPrinted>2013-03-13T13:00:00Z</cp:lastPrinted>
  <dcterms:created xsi:type="dcterms:W3CDTF">2021-01-04T10:36:00Z</dcterms:created>
  <dcterms:modified xsi:type="dcterms:W3CDTF">2021-11-19T07:48:00Z</dcterms:modified>
</cp:coreProperties>
</file>